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1AA02C" w14:textId="44E87978" w:rsidR="00C26686" w:rsidRPr="00EC21D0" w:rsidRDefault="00A9505E" w:rsidP="00DC1BCD">
      <w:pPr>
        <w:spacing w:after="0"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 wp14:anchorId="2588CE08" wp14:editId="0CD1058C">
            <wp:extent cx="2703258" cy="891825"/>
            <wp:effectExtent l="0" t="0" r="190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8 CarePartnership_logo_v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150" cy="90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F6B63" w14:textId="77777777" w:rsidR="007143DF" w:rsidRPr="00EC21D0" w:rsidRDefault="007143DF" w:rsidP="00DC1BCD">
      <w:pPr>
        <w:spacing w:after="0" w:line="240" w:lineRule="auto"/>
        <w:jc w:val="center"/>
        <w:rPr>
          <w:color w:val="365F91" w:themeColor="accent1" w:themeShade="BF"/>
          <w:sz w:val="36"/>
          <w:szCs w:val="36"/>
        </w:rPr>
        <w:sectPr w:rsidR="007143DF" w:rsidRPr="00EC21D0" w:rsidSect="00CC0B0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20" w:footer="720" w:gutter="0"/>
          <w:pgBorders w:offsetFrom="page">
            <w:top w:val="double" w:sz="4" w:space="24" w:color="FFC000"/>
            <w:left w:val="double" w:sz="4" w:space="24" w:color="FFC000"/>
            <w:bottom w:val="double" w:sz="4" w:space="24" w:color="FFC000"/>
            <w:right w:val="double" w:sz="4" w:space="24" w:color="FFC000"/>
          </w:pgBorders>
          <w:cols w:space="720"/>
          <w:docGrid w:linePitch="360"/>
        </w:sectPr>
      </w:pPr>
    </w:p>
    <w:p w14:paraId="69477FAB" w14:textId="77777777" w:rsidR="000B79B3" w:rsidRDefault="0091544B" w:rsidP="00DC1BCD">
      <w:pPr>
        <w:spacing w:after="0" w:line="240" w:lineRule="auto"/>
        <w:ind w:firstLine="72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  <w:t>Participation Agreement</w:t>
      </w:r>
    </w:p>
    <w:p w14:paraId="76F9A0A1" w14:textId="77777777" w:rsidR="000B79B3" w:rsidRDefault="000B79B3" w:rsidP="00DC1BCD">
      <w:pPr>
        <w:spacing w:after="0" w:line="240" w:lineRule="auto"/>
        <w:ind w:firstLine="720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CLC Pilot Project </w:t>
      </w:r>
    </w:p>
    <w:p w14:paraId="619434B3" w14:textId="77777777" w:rsidR="00B717AF" w:rsidRDefault="00B717AF" w:rsidP="00DC1BCD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0DB6ACBE" w14:textId="77777777" w:rsidR="00B717AF" w:rsidRDefault="00B717AF" w:rsidP="00DC1BCD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340DB636" w14:textId="77777777" w:rsidR="000B79B3" w:rsidRPr="000B79B3" w:rsidRDefault="005D17DB" w:rsidP="00DC1BCD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5D17DB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County/Department/Organization</w:t>
      </w:r>
      <w:r w:rsidR="000B79B3" w:rsidRPr="005D2EE4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:</w:t>
      </w:r>
      <w:r w:rsidR="000B79B3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 _______</w:t>
      </w: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_____________________</w:t>
      </w:r>
      <w:r w:rsidR="000B79B3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____________</w:t>
      </w:r>
    </w:p>
    <w:p w14:paraId="0D141082" w14:textId="77777777" w:rsidR="00DC1BCD" w:rsidRDefault="00DC1BCD" w:rsidP="005D17DB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</w:p>
    <w:p w14:paraId="55CA0B5D" w14:textId="77777777" w:rsidR="005D2EE4" w:rsidRDefault="005D17DB" w:rsidP="005D2EE4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  <w:r w:rsidRPr="005D17DB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County/Department/Organization</w:t>
      </w: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5D2EE4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Lead: </w:t>
      </w: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_</w:t>
      </w:r>
      <w:r w:rsidR="005D2EE4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___________________________________</w:t>
      </w:r>
    </w:p>
    <w:p w14:paraId="4322DB35" w14:textId="77777777" w:rsidR="005D2EE4" w:rsidRDefault="005D2EE4" w:rsidP="005D2EE4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2B4053BA" w14:textId="7B28ED1E" w:rsidR="00F761C3" w:rsidRPr="005D17DB" w:rsidRDefault="00F761C3" w:rsidP="005D2EE4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RE: </w:t>
      </w:r>
      <w:r w:rsidRPr="005D17DB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CLC Pilot </w:t>
      </w:r>
      <w:r w:rsidR="0020187E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3</w:t>
      </w:r>
      <w:r w:rsidRPr="005D17DB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.0 Participation Agreement</w:t>
      </w:r>
      <w:r w:rsidRPr="005D17DB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</w:p>
    <w:p w14:paraId="5DD8C762" w14:textId="77777777" w:rsidR="00F761C3" w:rsidRDefault="00F761C3" w:rsidP="005D2EE4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6065D902" w14:textId="32E52054" w:rsidR="005D2EE4" w:rsidRPr="005D17DB" w:rsidRDefault="005D2EE4" w:rsidP="005D2EE4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Period Covered</w:t>
      </w:r>
      <w:r w:rsidR="000B79B3" w:rsidRPr="000B79B3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:</w:t>
      </w:r>
      <w:r w:rsidR="00A57C35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="00A57C35" w:rsidRPr="005D17DB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August 201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9</w:t>
      </w:r>
      <w:r w:rsidR="00A57C35" w:rsidRPr="005D17DB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– 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June</w:t>
      </w:r>
      <w:r w:rsidR="00A57C35" w:rsidRPr="005D17DB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201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9</w:t>
      </w:r>
      <w:r w:rsidR="00A57C35" w:rsidRPr="005D17DB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</w:p>
    <w:p w14:paraId="3E431CD6" w14:textId="77777777" w:rsidR="00B717AF" w:rsidRDefault="00B717AF" w:rsidP="005D2EE4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2FB601EE" w14:textId="77777777" w:rsidR="00B717AF" w:rsidRDefault="00B717AF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7474C62C" w14:textId="1D4BE0AD" w:rsidR="00A57C35" w:rsidRDefault="00153385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  <w:r w:rsidRPr="00153385">
        <w:rPr>
          <w:rFonts w:ascii="Arial" w:hAnsi="Arial" w:cs="Arial"/>
          <w:color w:val="365F91" w:themeColor="accent1" w:themeShade="BF"/>
          <w:sz w:val="24"/>
          <w:szCs w:val="24"/>
          <w:u w:val="single"/>
          <w:shd w:val="clear" w:color="auto" w:fill="FFFFFF"/>
        </w:rPr>
        <w:t>_____ [County/Department/Organization] _________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agrees to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participate in the Pennsylvania Care Partnership </w:t>
      </w:r>
      <w:r w:rsidRPr="00153385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 xml:space="preserve">Cultural and Linguistic Competency Pilot Project </w:t>
      </w:r>
      <w:r w:rsidR="0020187E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3</w:t>
      </w:r>
      <w:r w:rsidRPr="00153385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.0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.  Participation is completely voluntary and aims to support PA 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Care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Partners in the development of their CLC Programming through targeted technical assistance and networking.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Involvement in the </w:t>
      </w:r>
      <w:r w:rsidRPr="00153385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 xml:space="preserve">CLC Pilot </w:t>
      </w:r>
      <w:r w:rsidR="0020187E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3</w:t>
      </w:r>
      <w:r w:rsidRPr="00153385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.0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encourages PA 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Care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Partners with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demonstrated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CLC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leadership capacity and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CLC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experience,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to mentor and support one another as pilot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project participants.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During the </w:t>
      </w:r>
      <w:r w:rsidRPr="00F761C3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 xml:space="preserve">CLC Pilot </w:t>
      </w:r>
      <w:r w:rsidR="0020187E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3</w:t>
      </w:r>
      <w:r w:rsidRPr="00F761C3">
        <w:rPr>
          <w:rFonts w:ascii="Arial" w:hAnsi="Arial" w:cs="Arial"/>
          <w:i/>
          <w:color w:val="365F91" w:themeColor="accent1" w:themeShade="BF"/>
          <w:sz w:val="24"/>
          <w:szCs w:val="24"/>
          <w:shd w:val="clear" w:color="auto" w:fill="FFFFFF"/>
        </w:rPr>
        <w:t>.0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,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participants engage in the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equivalent of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15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hours of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CLC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training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Furthermore, participants are committed to the best of their ability to implementing a CLC action item after conducting an assessment and developing a CLC plan.</w:t>
      </w:r>
      <w:r w:rsidR="00F761C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The PA 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Care</w:t>
      </w:r>
      <w:r w:rsidR="00F761C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Partnership is fully committed to supporting pilot participants throughout their CLC 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j</w:t>
      </w:r>
      <w:r w:rsidR="00F761C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ourney and looks forward to sharing their successes.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  <w:r w:rsidRPr="00153385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cr/>
      </w:r>
    </w:p>
    <w:p w14:paraId="3EE38776" w14:textId="77777777" w:rsidR="00A57C35" w:rsidRDefault="00A57C35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39D08EE9" w14:textId="77777777" w:rsidR="00A57C35" w:rsidRDefault="00A57C35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110760B5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Pilot Participant </w:t>
      </w:r>
      <w:r w:rsidR="00A57C35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Signature_____</w:t>
      </w: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 xml:space="preserve">_____________________________ </w:t>
      </w:r>
    </w:p>
    <w:p w14:paraId="6315ADFC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51C07928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5FF4E0DA" w14:textId="77777777" w:rsidR="00A57C35" w:rsidRDefault="00A57C35" w:rsidP="00F761C3">
      <w:pPr>
        <w:tabs>
          <w:tab w:val="center" w:pos="4680"/>
        </w:tabs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Date_________________</w:t>
      </w:r>
      <w:r w:rsidR="00F761C3"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  <w:t>__________________</w:t>
      </w:r>
    </w:p>
    <w:p w14:paraId="5062E58F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7D0D7B08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0935EB2E" w14:textId="77777777" w:rsidR="00F761C3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748BEE31" w14:textId="77777777" w:rsidR="00F761C3" w:rsidRPr="00B717AF" w:rsidRDefault="00F761C3" w:rsidP="00B717AF">
      <w:pPr>
        <w:spacing w:after="0" w:line="240" w:lineRule="auto"/>
        <w:rPr>
          <w:rFonts w:ascii="Arial" w:hAnsi="Arial" w:cs="Arial"/>
          <w:b/>
          <w:color w:val="365F91" w:themeColor="accent1" w:themeShade="BF"/>
          <w:sz w:val="24"/>
          <w:szCs w:val="24"/>
          <w:shd w:val="clear" w:color="auto" w:fill="FFFFFF"/>
        </w:rPr>
      </w:pPr>
    </w:p>
    <w:p w14:paraId="373DCDA1" w14:textId="77777777" w:rsidR="00B717AF" w:rsidRDefault="00B717AF" w:rsidP="00F2035C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</w:pPr>
    </w:p>
    <w:p w14:paraId="59066ED5" w14:textId="77777777" w:rsidR="00B717AF" w:rsidRDefault="00F2035C" w:rsidP="00F2035C">
      <w:pPr>
        <w:spacing w:after="0" w:line="240" w:lineRule="auto"/>
        <w:jc w:val="center"/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F2035C">
        <w:rPr>
          <w:rFonts w:ascii="Arial" w:hAnsi="Arial" w:cs="Arial"/>
          <w:b/>
          <w:color w:val="365F91" w:themeColor="accent1" w:themeShade="BF"/>
          <w:sz w:val="24"/>
          <w:szCs w:val="24"/>
          <w:u w:val="single"/>
          <w:shd w:val="clear" w:color="auto" w:fill="FFFFFF"/>
        </w:rPr>
        <w:t>DEADLINE</w:t>
      </w:r>
    </w:p>
    <w:p w14:paraId="66D6B6F2" w14:textId="77777777" w:rsidR="00F2035C" w:rsidRPr="00F2035C" w:rsidRDefault="00F2035C" w:rsidP="00F2035C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  <w:u w:val="single"/>
          <w:shd w:val="clear" w:color="auto" w:fill="FFFFFF"/>
        </w:rPr>
      </w:pPr>
      <w:r w:rsidRPr="00F2035C">
        <w:rPr>
          <w:rFonts w:ascii="Arial" w:hAnsi="Arial" w:cs="Arial"/>
          <w:color w:val="365F91" w:themeColor="accent1" w:themeShade="BF"/>
          <w:sz w:val="24"/>
          <w:szCs w:val="24"/>
          <w:u w:val="single"/>
          <w:shd w:val="clear" w:color="auto" w:fill="FFFFFF"/>
        </w:rPr>
        <w:t xml:space="preserve"> </w:t>
      </w:r>
    </w:p>
    <w:p w14:paraId="56354C63" w14:textId="6FE3EE01" w:rsidR="00F2035C" w:rsidRDefault="00A57C35" w:rsidP="00F2035C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Participation agreements</w:t>
      </w:r>
      <w:r w:rsidR="00F2035C"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should be </w:t>
      </w:r>
      <w:r w:rsidR="0074595F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uploaded via SurveyMonkey application</w:t>
      </w:r>
      <w:r w:rsidR="00F2035C"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no later than 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Friday, August </w:t>
      </w:r>
      <w:r w:rsidR="0074595F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9</w:t>
      </w:r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 201</w:t>
      </w:r>
      <w:r w:rsidR="0020187E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9</w:t>
      </w:r>
      <w:r w:rsidR="00F2035C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, 5</w:t>
      </w:r>
      <w:r w:rsidR="00F2035C"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:00 p.m.</w:t>
      </w:r>
    </w:p>
    <w:p w14:paraId="55C05013" w14:textId="77777777" w:rsidR="00F2035C" w:rsidRPr="000B79B3" w:rsidRDefault="00F2035C" w:rsidP="00F2035C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</w:p>
    <w:p w14:paraId="4DCCC823" w14:textId="77777777" w:rsidR="00F2035C" w:rsidRDefault="00F2035C" w:rsidP="00F2035C">
      <w:pPr>
        <w:spacing w:after="0" w:line="240" w:lineRule="auto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For assistance with this application or for further information, please contact:</w:t>
      </w:r>
    </w:p>
    <w:p w14:paraId="4426BB62" w14:textId="77777777" w:rsidR="00F2035C" w:rsidRPr="000B79B3" w:rsidRDefault="00F2035C" w:rsidP="00F2035C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</w:pPr>
      <w:r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>Kelsey Leonard, Cultural and Linguistic Competence Coordinator</w:t>
      </w:r>
    </w:p>
    <w:p w14:paraId="1CEF822F" w14:textId="77777777" w:rsidR="00F2035C" w:rsidRPr="002F6A7B" w:rsidRDefault="00F2035C" w:rsidP="00F2035C">
      <w:pPr>
        <w:spacing w:after="0" w:line="240" w:lineRule="auto"/>
        <w:jc w:val="center"/>
        <w:rPr>
          <w:rFonts w:ascii="Arial" w:hAnsi="Arial" w:cs="Arial"/>
          <w:color w:val="365F91" w:themeColor="accent1" w:themeShade="BF"/>
          <w:sz w:val="24"/>
          <w:szCs w:val="24"/>
        </w:rPr>
      </w:pPr>
      <w:bookmarkStart w:id="0" w:name="_GoBack"/>
      <w:bookmarkEnd w:id="0"/>
      <w:r w:rsidRPr="000B79B3"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Email:   </w:t>
      </w:r>
      <w:hyperlink r:id="rId14" w:history="1">
        <w:r w:rsidRPr="0016695E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leonardkt@upmc.edu</w:t>
        </w:r>
      </w:hyperlink>
      <w:r>
        <w:rPr>
          <w:rFonts w:ascii="Arial" w:hAnsi="Arial" w:cs="Arial"/>
          <w:color w:val="365F91" w:themeColor="accent1" w:themeShade="BF"/>
          <w:sz w:val="24"/>
          <w:szCs w:val="24"/>
          <w:shd w:val="clear" w:color="auto" w:fill="FFFFFF"/>
        </w:rPr>
        <w:t xml:space="preserve"> </w:t>
      </w:r>
    </w:p>
    <w:sectPr w:rsidR="00F2035C" w:rsidRPr="002F6A7B" w:rsidSect="00CC0B02">
      <w:type w:val="continuous"/>
      <w:pgSz w:w="12240" w:h="15840"/>
      <w:pgMar w:top="1440" w:right="1440" w:bottom="1440" w:left="1440" w:header="720" w:footer="720" w:gutter="0"/>
      <w:pgBorders w:offsetFrom="page">
        <w:top w:val="double" w:sz="4" w:space="24" w:color="FFC000"/>
        <w:left w:val="double" w:sz="4" w:space="24" w:color="FFC000"/>
        <w:bottom w:val="double" w:sz="4" w:space="24" w:color="FFC000"/>
        <w:right w:val="double" w:sz="4" w:space="24" w:color="FFC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8D2D73" w14:textId="77777777" w:rsidR="00F04CA7" w:rsidRDefault="00F04CA7" w:rsidP="00B63C95">
      <w:pPr>
        <w:spacing w:after="0" w:line="240" w:lineRule="auto"/>
      </w:pPr>
      <w:r>
        <w:separator/>
      </w:r>
    </w:p>
  </w:endnote>
  <w:endnote w:type="continuationSeparator" w:id="0">
    <w:p w14:paraId="347DA6D8" w14:textId="77777777" w:rsidR="00F04CA7" w:rsidRDefault="00F04CA7" w:rsidP="00B63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1A46B" w14:textId="77777777" w:rsidR="00B63C95" w:rsidRDefault="00B63C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88F53" w14:textId="77777777" w:rsidR="00B63C95" w:rsidRDefault="00B63C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F3CFB" w14:textId="77777777" w:rsidR="00B63C95" w:rsidRDefault="00B63C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BB11B" w14:textId="77777777" w:rsidR="00F04CA7" w:rsidRDefault="00F04CA7" w:rsidP="00B63C95">
      <w:pPr>
        <w:spacing w:after="0" w:line="240" w:lineRule="auto"/>
      </w:pPr>
      <w:r>
        <w:separator/>
      </w:r>
    </w:p>
  </w:footnote>
  <w:footnote w:type="continuationSeparator" w:id="0">
    <w:p w14:paraId="5346D8DF" w14:textId="77777777" w:rsidR="00F04CA7" w:rsidRDefault="00F04CA7" w:rsidP="00B63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5B3D8" w14:textId="77777777" w:rsidR="00B63C95" w:rsidRDefault="00B63C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FB96EC" w14:textId="77777777" w:rsidR="00B63C95" w:rsidRDefault="00B63C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8378" w14:textId="77777777" w:rsidR="00B63C95" w:rsidRDefault="00B63C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4173F"/>
    <w:multiLevelType w:val="hybridMultilevel"/>
    <w:tmpl w:val="60B46802"/>
    <w:lvl w:ilvl="0" w:tplc="1382AD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615448"/>
    <w:multiLevelType w:val="hybridMultilevel"/>
    <w:tmpl w:val="4E5C8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208D"/>
    <w:multiLevelType w:val="hybridMultilevel"/>
    <w:tmpl w:val="F2F8BC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7F4BFB"/>
    <w:multiLevelType w:val="hybridMultilevel"/>
    <w:tmpl w:val="4F46A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25003"/>
    <w:multiLevelType w:val="hybridMultilevel"/>
    <w:tmpl w:val="AA7E2EE8"/>
    <w:lvl w:ilvl="0" w:tplc="1382AD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E1214"/>
    <w:multiLevelType w:val="hybridMultilevel"/>
    <w:tmpl w:val="68A620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EE5A08"/>
    <w:multiLevelType w:val="hybridMultilevel"/>
    <w:tmpl w:val="7EAE530C"/>
    <w:lvl w:ilvl="0" w:tplc="1382AD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051"/>
    <w:multiLevelType w:val="hybridMultilevel"/>
    <w:tmpl w:val="CDD61900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8" w15:restartNumberingAfterBreak="0">
    <w:nsid w:val="26E56BBF"/>
    <w:multiLevelType w:val="hybridMultilevel"/>
    <w:tmpl w:val="9C9A69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2112C4"/>
    <w:multiLevelType w:val="hybridMultilevel"/>
    <w:tmpl w:val="2A8465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0C7BEF"/>
    <w:multiLevelType w:val="hybridMultilevel"/>
    <w:tmpl w:val="AA54CD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DE1B9F"/>
    <w:multiLevelType w:val="hybridMultilevel"/>
    <w:tmpl w:val="986A9C44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2" w15:restartNumberingAfterBreak="0">
    <w:nsid w:val="4218449B"/>
    <w:multiLevelType w:val="hybridMultilevel"/>
    <w:tmpl w:val="8304D3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5404A"/>
    <w:multiLevelType w:val="hybridMultilevel"/>
    <w:tmpl w:val="5236644C"/>
    <w:lvl w:ilvl="0" w:tplc="1382AD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0D4E95"/>
    <w:multiLevelType w:val="hybridMultilevel"/>
    <w:tmpl w:val="F0243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86BA9"/>
    <w:multiLevelType w:val="hybridMultilevel"/>
    <w:tmpl w:val="B94C43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CE37666"/>
    <w:multiLevelType w:val="hybridMultilevel"/>
    <w:tmpl w:val="0C8C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D296A61"/>
    <w:multiLevelType w:val="hybridMultilevel"/>
    <w:tmpl w:val="8F345EE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49214F"/>
    <w:multiLevelType w:val="hybridMultilevel"/>
    <w:tmpl w:val="906A99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D935858"/>
    <w:multiLevelType w:val="hybridMultilevel"/>
    <w:tmpl w:val="BC12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F9466A"/>
    <w:multiLevelType w:val="hybridMultilevel"/>
    <w:tmpl w:val="BEC044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F62181"/>
    <w:multiLevelType w:val="hybridMultilevel"/>
    <w:tmpl w:val="28F21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347CD9"/>
    <w:multiLevelType w:val="hybridMultilevel"/>
    <w:tmpl w:val="88F47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C765DF9"/>
    <w:multiLevelType w:val="hybridMultilevel"/>
    <w:tmpl w:val="CA42F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54AB2"/>
    <w:multiLevelType w:val="hybridMultilevel"/>
    <w:tmpl w:val="AB127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A7EB2"/>
    <w:multiLevelType w:val="hybridMultilevel"/>
    <w:tmpl w:val="865E32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D477D6"/>
    <w:multiLevelType w:val="hybridMultilevel"/>
    <w:tmpl w:val="3F8EBE38"/>
    <w:lvl w:ilvl="0" w:tplc="1382ADC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535075"/>
    <w:multiLevelType w:val="hybridMultilevel"/>
    <w:tmpl w:val="C10203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217214C"/>
    <w:multiLevelType w:val="hybridMultilevel"/>
    <w:tmpl w:val="9D14957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36D5BC8"/>
    <w:multiLevelType w:val="hybridMultilevel"/>
    <w:tmpl w:val="98043B2E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0" w15:restartNumberingAfterBreak="0">
    <w:nsid w:val="748C76F0"/>
    <w:multiLevelType w:val="hybridMultilevel"/>
    <w:tmpl w:val="E1C28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72EE0"/>
    <w:multiLevelType w:val="hybridMultilevel"/>
    <w:tmpl w:val="12F83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B1F6F"/>
    <w:multiLevelType w:val="hybridMultilevel"/>
    <w:tmpl w:val="3C4A5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DB27746"/>
    <w:multiLevelType w:val="hybridMultilevel"/>
    <w:tmpl w:val="364446D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8"/>
  </w:num>
  <w:num w:numId="3">
    <w:abstractNumId w:val="29"/>
  </w:num>
  <w:num w:numId="4">
    <w:abstractNumId w:val="33"/>
  </w:num>
  <w:num w:numId="5">
    <w:abstractNumId w:val="11"/>
  </w:num>
  <w:num w:numId="6">
    <w:abstractNumId w:val="32"/>
  </w:num>
  <w:num w:numId="7">
    <w:abstractNumId w:val="27"/>
  </w:num>
  <w:num w:numId="8">
    <w:abstractNumId w:val="7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0"/>
  </w:num>
  <w:num w:numId="14">
    <w:abstractNumId w:val="23"/>
  </w:num>
  <w:num w:numId="15">
    <w:abstractNumId w:val="4"/>
  </w:num>
  <w:num w:numId="16">
    <w:abstractNumId w:val="26"/>
  </w:num>
  <w:num w:numId="17">
    <w:abstractNumId w:val="13"/>
  </w:num>
  <w:num w:numId="18">
    <w:abstractNumId w:val="6"/>
  </w:num>
  <w:num w:numId="19">
    <w:abstractNumId w:val="17"/>
  </w:num>
  <w:num w:numId="20">
    <w:abstractNumId w:val="5"/>
  </w:num>
  <w:num w:numId="21">
    <w:abstractNumId w:val="30"/>
  </w:num>
  <w:num w:numId="22">
    <w:abstractNumId w:val="14"/>
  </w:num>
  <w:num w:numId="23">
    <w:abstractNumId w:val="8"/>
  </w:num>
  <w:num w:numId="24">
    <w:abstractNumId w:val="12"/>
  </w:num>
  <w:num w:numId="25">
    <w:abstractNumId w:val="21"/>
  </w:num>
  <w:num w:numId="26">
    <w:abstractNumId w:val="10"/>
  </w:num>
  <w:num w:numId="27">
    <w:abstractNumId w:val="9"/>
  </w:num>
  <w:num w:numId="28">
    <w:abstractNumId w:val="2"/>
  </w:num>
  <w:num w:numId="29">
    <w:abstractNumId w:val="25"/>
  </w:num>
  <w:num w:numId="30">
    <w:abstractNumId w:val="16"/>
  </w:num>
  <w:num w:numId="31">
    <w:abstractNumId w:val="1"/>
  </w:num>
  <w:num w:numId="32">
    <w:abstractNumId w:val="15"/>
  </w:num>
  <w:num w:numId="33">
    <w:abstractNumId w:val="22"/>
  </w:num>
  <w:num w:numId="34">
    <w:abstractNumId w:val="19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1C0"/>
    <w:rsid w:val="000327B3"/>
    <w:rsid w:val="00072333"/>
    <w:rsid w:val="000B79B3"/>
    <w:rsid w:val="000D2091"/>
    <w:rsid w:val="000D61D9"/>
    <w:rsid w:val="00124A4E"/>
    <w:rsid w:val="00153385"/>
    <w:rsid w:val="001920CF"/>
    <w:rsid w:val="001B6950"/>
    <w:rsid w:val="001C43D4"/>
    <w:rsid w:val="001E1495"/>
    <w:rsid w:val="001E61C0"/>
    <w:rsid w:val="0020187E"/>
    <w:rsid w:val="00240D70"/>
    <w:rsid w:val="00241386"/>
    <w:rsid w:val="00245DBD"/>
    <w:rsid w:val="00287904"/>
    <w:rsid w:val="002A7FCD"/>
    <w:rsid w:val="002B21A8"/>
    <w:rsid w:val="002D6145"/>
    <w:rsid w:val="002F2751"/>
    <w:rsid w:val="002F2D1F"/>
    <w:rsid w:val="002F6A7B"/>
    <w:rsid w:val="003307EC"/>
    <w:rsid w:val="00335983"/>
    <w:rsid w:val="003523E3"/>
    <w:rsid w:val="003702A6"/>
    <w:rsid w:val="00377D3A"/>
    <w:rsid w:val="003E61EA"/>
    <w:rsid w:val="00405D4D"/>
    <w:rsid w:val="004C5529"/>
    <w:rsid w:val="00514E82"/>
    <w:rsid w:val="00531EFA"/>
    <w:rsid w:val="00536B2F"/>
    <w:rsid w:val="00582295"/>
    <w:rsid w:val="005870DF"/>
    <w:rsid w:val="005948BE"/>
    <w:rsid w:val="005D17DB"/>
    <w:rsid w:val="005D2EE4"/>
    <w:rsid w:val="006074D7"/>
    <w:rsid w:val="00641912"/>
    <w:rsid w:val="006B5C9F"/>
    <w:rsid w:val="006D4D5E"/>
    <w:rsid w:val="00713919"/>
    <w:rsid w:val="007143DF"/>
    <w:rsid w:val="0074595F"/>
    <w:rsid w:val="00781840"/>
    <w:rsid w:val="00784610"/>
    <w:rsid w:val="00795594"/>
    <w:rsid w:val="007E42F0"/>
    <w:rsid w:val="007F026F"/>
    <w:rsid w:val="007F1059"/>
    <w:rsid w:val="007F1C93"/>
    <w:rsid w:val="007F5ED5"/>
    <w:rsid w:val="008052DE"/>
    <w:rsid w:val="00831B6A"/>
    <w:rsid w:val="008610C3"/>
    <w:rsid w:val="00891BCA"/>
    <w:rsid w:val="008D1FFF"/>
    <w:rsid w:val="008F5017"/>
    <w:rsid w:val="008F6ABF"/>
    <w:rsid w:val="0091544B"/>
    <w:rsid w:val="00926EC9"/>
    <w:rsid w:val="009A69E8"/>
    <w:rsid w:val="00A0678C"/>
    <w:rsid w:val="00A40559"/>
    <w:rsid w:val="00A57C35"/>
    <w:rsid w:val="00A63448"/>
    <w:rsid w:val="00A70E3C"/>
    <w:rsid w:val="00A76140"/>
    <w:rsid w:val="00A864D0"/>
    <w:rsid w:val="00A9505E"/>
    <w:rsid w:val="00AC22F6"/>
    <w:rsid w:val="00B01769"/>
    <w:rsid w:val="00B0375A"/>
    <w:rsid w:val="00B06D55"/>
    <w:rsid w:val="00B5016E"/>
    <w:rsid w:val="00B63C95"/>
    <w:rsid w:val="00B717AF"/>
    <w:rsid w:val="00BA0C49"/>
    <w:rsid w:val="00BE6023"/>
    <w:rsid w:val="00BE7C05"/>
    <w:rsid w:val="00BF2F71"/>
    <w:rsid w:val="00C12239"/>
    <w:rsid w:val="00C1534E"/>
    <w:rsid w:val="00C21FBF"/>
    <w:rsid w:val="00C26686"/>
    <w:rsid w:val="00C50ACD"/>
    <w:rsid w:val="00C51AF5"/>
    <w:rsid w:val="00C736E3"/>
    <w:rsid w:val="00CA1BB5"/>
    <w:rsid w:val="00CC0B02"/>
    <w:rsid w:val="00D16707"/>
    <w:rsid w:val="00D311E8"/>
    <w:rsid w:val="00D64C40"/>
    <w:rsid w:val="00D81792"/>
    <w:rsid w:val="00D830E3"/>
    <w:rsid w:val="00DA65C4"/>
    <w:rsid w:val="00DB189F"/>
    <w:rsid w:val="00DC1BCD"/>
    <w:rsid w:val="00E02941"/>
    <w:rsid w:val="00E26B64"/>
    <w:rsid w:val="00E902FB"/>
    <w:rsid w:val="00E93B27"/>
    <w:rsid w:val="00EB5D97"/>
    <w:rsid w:val="00EC21D0"/>
    <w:rsid w:val="00F04CA7"/>
    <w:rsid w:val="00F2035C"/>
    <w:rsid w:val="00F2320B"/>
    <w:rsid w:val="00F536C8"/>
    <w:rsid w:val="00F62B8F"/>
    <w:rsid w:val="00F761C3"/>
    <w:rsid w:val="00F84419"/>
    <w:rsid w:val="00F959E0"/>
    <w:rsid w:val="00FA01EF"/>
    <w:rsid w:val="00FB563E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6684704"/>
  <w15:docId w15:val="{4B2B61A6-0895-459A-BD94-CDF136A10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1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6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6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C95"/>
  </w:style>
  <w:style w:type="paragraph" w:styleId="Footer">
    <w:name w:val="footer"/>
    <w:basedOn w:val="Normal"/>
    <w:link w:val="FooterChar"/>
    <w:uiPriority w:val="99"/>
    <w:unhideWhenUsed/>
    <w:rsid w:val="00B63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C95"/>
  </w:style>
  <w:style w:type="character" w:styleId="Hyperlink">
    <w:name w:val="Hyperlink"/>
    <w:basedOn w:val="DefaultParagraphFont"/>
    <w:uiPriority w:val="99"/>
    <w:unhideWhenUsed/>
    <w:rsid w:val="00C50ACD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2F6A7B"/>
  </w:style>
  <w:style w:type="character" w:styleId="Emphasis">
    <w:name w:val="Emphasis"/>
    <w:basedOn w:val="DefaultParagraphFont"/>
    <w:uiPriority w:val="20"/>
    <w:qFormat/>
    <w:rsid w:val="002F6A7B"/>
    <w:rPr>
      <w:i/>
      <w:iCs/>
    </w:rPr>
  </w:style>
  <w:style w:type="table" w:styleId="TableGrid">
    <w:name w:val="Table Grid"/>
    <w:basedOn w:val="TableNormal"/>
    <w:uiPriority w:val="59"/>
    <w:rsid w:val="00B01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B717AF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B717A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B717A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30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leonardkt@upm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 Payne, Monica</dc:creator>
  <cp:lastModifiedBy>Durgin, Mark</cp:lastModifiedBy>
  <cp:revision>2</cp:revision>
  <cp:lastPrinted>2013-10-08T23:32:00Z</cp:lastPrinted>
  <dcterms:created xsi:type="dcterms:W3CDTF">2019-07-30T14:21:00Z</dcterms:created>
  <dcterms:modified xsi:type="dcterms:W3CDTF">2019-07-30T14:21:00Z</dcterms:modified>
</cp:coreProperties>
</file>